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6DFB" w14:textId="77777777" w:rsidR="00F7203F" w:rsidRPr="00F933D1" w:rsidRDefault="004C69FA" w:rsidP="004C69FA">
      <w:pPr>
        <w:spacing w:after="0" w:line="240" w:lineRule="exact"/>
        <w:rPr>
          <w:b/>
          <w:color w:val="17365D"/>
          <w:sz w:val="32"/>
          <w:szCs w:val="32"/>
        </w:rPr>
      </w:pPr>
      <w:r w:rsidRPr="00F933D1">
        <w:rPr>
          <w:b/>
          <w:color w:val="17365D"/>
          <w:sz w:val="32"/>
          <w:szCs w:val="32"/>
        </w:rPr>
        <w:t>Elena Micaela CIANITTO</w:t>
      </w:r>
    </w:p>
    <w:p w14:paraId="29160E4D" w14:textId="5B51A6D9" w:rsidR="004C69FA" w:rsidRDefault="004C69FA" w:rsidP="004C69FA">
      <w:pPr>
        <w:tabs>
          <w:tab w:val="right" w:pos="9356"/>
        </w:tabs>
        <w:spacing w:after="0" w:line="240" w:lineRule="exact"/>
      </w:pPr>
    </w:p>
    <w:p w14:paraId="4E2F5AF1" w14:textId="77777777" w:rsidR="00D1251C" w:rsidRPr="00F933D1" w:rsidRDefault="00D1251C" w:rsidP="00BD2BF4">
      <w:pPr>
        <w:pBdr>
          <w:bottom w:val="single" w:sz="4" w:space="1" w:color="auto"/>
        </w:pBdr>
        <w:tabs>
          <w:tab w:val="right" w:pos="9356"/>
        </w:tabs>
        <w:spacing w:before="240" w:after="240" w:line="240" w:lineRule="exact"/>
        <w:rPr>
          <w:b/>
          <w:color w:val="17365D"/>
        </w:rPr>
      </w:pPr>
      <w:r w:rsidRPr="00F933D1">
        <w:rPr>
          <w:b/>
          <w:color w:val="17365D"/>
        </w:rPr>
        <w:t>FORMAZIONE E CORSI DI AGGIORNAMENTO</w:t>
      </w:r>
    </w:p>
    <w:p w14:paraId="09C0A785" w14:textId="77777777" w:rsidR="00B30CAE" w:rsidRDefault="00B30CAE" w:rsidP="00B30CAE">
      <w:pPr>
        <w:tabs>
          <w:tab w:val="left" w:pos="1418"/>
          <w:tab w:val="right" w:pos="9356"/>
        </w:tabs>
        <w:spacing w:after="0" w:line="240" w:lineRule="exact"/>
        <w:ind w:left="1418" w:hanging="1418"/>
        <w:rPr>
          <w:b/>
          <w:color w:val="17365D"/>
        </w:rPr>
      </w:pPr>
      <w:r w:rsidRPr="0089546B">
        <w:rPr>
          <w:lang w:val="it-IT"/>
        </w:rPr>
        <w:t>2018</w:t>
      </w:r>
      <w:r w:rsidRPr="0089546B">
        <w:rPr>
          <w:lang w:val="it-IT"/>
        </w:rPr>
        <w:tab/>
      </w:r>
      <w:r w:rsidRPr="00B30CAE">
        <w:rPr>
          <w:b/>
          <w:color w:val="17365D"/>
        </w:rPr>
        <w:t xml:space="preserve">Child-Centered Play Therapy Livello I </w:t>
      </w:r>
    </w:p>
    <w:p w14:paraId="3EE7563C" w14:textId="77777777" w:rsidR="00B30CAE" w:rsidRPr="00B30CAE" w:rsidRDefault="00B30CAE" w:rsidP="00B30CAE">
      <w:pPr>
        <w:tabs>
          <w:tab w:val="left" w:pos="1418"/>
          <w:tab w:val="right" w:pos="9356"/>
        </w:tabs>
        <w:spacing w:after="0" w:line="240" w:lineRule="exact"/>
        <w:ind w:left="1418" w:hanging="1418"/>
        <w:rPr>
          <w:lang w:val="en-US"/>
        </w:rPr>
      </w:pPr>
      <w:r w:rsidRPr="0089546B">
        <w:rPr>
          <w:lang w:val="it-IT"/>
        </w:rPr>
        <w:tab/>
      </w:r>
      <w:r w:rsidRPr="00B30CAE">
        <w:rPr>
          <w:lang w:val="en-US"/>
        </w:rPr>
        <w:t xml:space="preserve">INA - International Academy for Play Therapy studies and </w:t>
      </w:r>
      <w:proofErr w:type="spellStart"/>
      <w:r w:rsidRPr="00B30CAE">
        <w:rPr>
          <w:lang w:val="en-US"/>
        </w:rPr>
        <w:t>PsychoSocial</w:t>
      </w:r>
      <w:proofErr w:type="spellEnd"/>
      <w:r w:rsidRPr="00B30CAE">
        <w:rPr>
          <w:lang w:val="en-US"/>
        </w:rPr>
        <w:t xml:space="preserve"> </w:t>
      </w:r>
      <w:proofErr w:type="spellStart"/>
      <w:proofErr w:type="gramStart"/>
      <w:r w:rsidRPr="00B30CAE">
        <w:rPr>
          <w:lang w:val="en-US"/>
        </w:rPr>
        <w:t>Projects</w:t>
      </w:r>
      <w:r>
        <w:rPr>
          <w:rFonts w:ascii="MS Gothic" w:eastAsia="MS Gothic" w:hAnsi="MS Gothic" w:cs="MS Gothic" w:hint="eastAsia"/>
          <w:lang w:val="en-US"/>
        </w:rPr>
        <w:t>,</w:t>
      </w:r>
      <w:r w:rsidRPr="00B30CAE">
        <w:rPr>
          <w:rFonts w:hint="eastAsia"/>
          <w:lang w:val="en-US"/>
        </w:rPr>
        <w:t>Lugano</w:t>
      </w:r>
      <w:proofErr w:type="spellEnd"/>
      <w:proofErr w:type="gramEnd"/>
    </w:p>
    <w:p w14:paraId="4BE4091F" w14:textId="77777777" w:rsidR="00B30CAE" w:rsidRPr="00B30CAE" w:rsidRDefault="00B30CAE" w:rsidP="00B30CAE">
      <w:pPr>
        <w:tabs>
          <w:tab w:val="left" w:pos="1418"/>
          <w:tab w:val="right" w:pos="9356"/>
        </w:tabs>
        <w:spacing w:after="0" w:line="240" w:lineRule="exact"/>
        <w:rPr>
          <w:lang w:val="en-US"/>
        </w:rPr>
      </w:pPr>
    </w:p>
    <w:p w14:paraId="063ED57D" w14:textId="77777777" w:rsidR="00D919DC" w:rsidRDefault="00935233" w:rsidP="00B30CAE">
      <w:pPr>
        <w:tabs>
          <w:tab w:val="left" w:pos="1418"/>
          <w:tab w:val="right" w:pos="9356"/>
        </w:tabs>
        <w:spacing w:after="0" w:line="240" w:lineRule="exact"/>
        <w:ind w:left="1418" w:hanging="1418"/>
        <w:rPr>
          <w:b/>
          <w:color w:val="17365D"/>
        </w:rPr>
      </w:pPr>
      <w:r>
        <w:t>2016</w:t>
      </w:r>
      <w:r w:rsidR="00D919DC">
        <w:tab/>
      </w:r>
      <w:r w:rsidR="00B30CAE">
        <w:rPr>
          <w:b/>
          <w:color w:val="17365D"/>
        </w:rPr>
        <w:t>Attestato</w:t>
      </w:r>
      <w:r w:rsidR="00617149">
        <w:rPr>
          <w:b/>
          <w:color w:val="17365D"/>
        </w:rPr>
        <w:t xml:space="preserve"> Professionale Federale di Fo</w:t>
      </w:r>
      <w:r w:rsidR="00B30CAE">
        <w:rPr>
          <w:b/>
          <w:color w:val="17365D"/>
        </w:rPr>
        <w:t>rmatore di adulti FSEA</w:t>
      </w:r>
    </w:p>
    <w:p w14:paraId="3390CD1D" w14:textId="77777777" w:rsidR="00935233" w:rsidRPr="00935233" w:rsidRDefault="00935233" w:rsidP="00935233">
      <w:pPr>
        <w:tabs>
          <w:tab w:val="left" w:pos="1418"/>
          <w:tab w:val="right" w:pos="9356"/>
        </w:tabs>
        <w:spacing w:after="0" w:line="240" w:lineRule="exact"/>
        <w:ind w:left="1418" w:hanging="1418"/>
        <w:rPr>
          <w:b/>
          <w:color w:val="17365D"/>
        </w:rPr>
      </w:pPr>
    </w:p>
    <w:p w14:paraId="5519ADEC" w14:textId="77777777" w:rsidR="00D919DC" w:rsidRPr="00C369DC" w:rsidRDefault="00D919DC" w:rsidP="00D919DC">
      <w:pPr>
        <w:tabs>
          <w:tab w:val="left" w:pos="1418"/>
          <w:tab w:val="right" w:pos="9356"/>
        </w:tabs>
        <w:spacing w:after="0" w:line="240" w:lineRule="exact"/>
        <w:rPr>
          <w:b/>
          <w:color w:val="17365D"/>
        </w:rPr>
      </w:pPr>
      <w:r>
        <w:t>2014</w:t>
      </w:r>
      <w:r w:rsidR="00B30CAE">
        <w:t>-2018</w:t>
      </w:r>
      <w:r>
        <w:tab/>
      </w:r>
      <w:r w:rsidRPr="00C369DC">
        <w:rPr>
          <w:b/>
          <w:color w:val="17365D"/>
        </w:rPr>
        <w:t>Ammissione al libero esercizio e all’esercizio a titolo dipendente del Cantone Ticino</w:t>
      </w:r>
    </w:p>
    <w:p w14:paraId="55320F26" w14:textId="77777777" w:rsidR="00D919DC" w:rsidRPr="00D34211" w:rsidRDefault="00D919DC" w:rsidP="009B5BD9">
      <w:pPr>
        <w:tabs>
          <w:tab w:val="left" w:pos="1418"/>
          <w:tab w:val="right" w:pos="9356"/>
        </w:tabs>
        <w:spacing w:after="240" w:line="240" w:lineRule="exact"/>
        <w:rPr>
          <w:b/>
        </w:rPr>
      </w:pPr>
      <w:r w:rsidRPr="00C369DC">
        <w:rPr>
          <w:b/>
          <w:color w:val="17365D"/>
        </w:rPr>
        <w:tab/>
      </w:r>
      <w:r w:rsidR="00B30CAE">
        <w:rPr>
          <w:b/>
          <w:color w:val="17365D"/>
        </w:rPr>
        <w:t>c</w:t>
      </w:r>
      <w:r w:rsidRPr="00C369DC">
        <w:rPr>
          <w:b/>
          <w:color w:val="17365D"/>
        </w:rPr>
        <w:t>ome</w:t>
      </w:r>
      <w:r w:rsidR="00B30CAE">
        <w:rPr>
          <w:b/>
          <w:color w:val="17365D"/>
        </w:rPr>
        <w:t xml:space="preserve"> Psicologa e</w:t>
      </w:r>
      <w:r w:rsidRPr="00C369DC">
        <w:rPr>
          <w:b/>
          <w:color w:val="17365D"/>
        </w:rPr>
        <w:t xml:space="preserve"> Psicoterapeuta</w:t>
      </w:r>
    </w:p>
    <w:p w14:paraId="7C7C0B87" w14:textId="77777777" w:rsidR="00D919DC" w:rsidRPr="00C369DC" w:rsidRDefault="00D919DC" w:rsidP="00D919DC">
      <w:pPr>
        <w:tabs>
          <w:tab w:val="left" w:pos="1418"/>
          <w:tab w:val="right" w:pos="9356"/>
        </w:tabs>
        <w:spacing w:after="0" w:line="240" w:lineRule="exact"/>
        <w:rPr>
          <w:b/>
          <w:color w:val="17365D"/>
        </w:rPr>
      </w:pPr>
      <w:r>
        <w:t>2014</w:t>
      </w:r>
      <w:r>
        <w:tab/>
      </w:r>
      <w:r w:rsidRPr="00C369DC">
        <w:rPr>
          <w:b/>
          <w:color w:val="17365D"/>
        </w:rPr>
        <w:t>Convalida da parte della Confederazione Svizzera della Laurea Magistrale</w:t>
      </w:r>
    </w:p>
    <w:p w14:paraId="3DD33B5F" w14:textId="77777777" w:rsidR="00D919DC" w:rsidRPr="00D34211" w:rsidRDefault="00D919DC" w:rsidP="009B5BD9">
      <w:pPr>
        <w:tabs>
          <w:tab w:val="left" w:pos="1418"/>
          <w:tab w:val="right" w:pos="9356"/>
        </w:tabs>
        <w:spacing w:after="240" w:line="240" w:lineRule="exact"/>
        <w:rPr>
          <w:b/>
        </w:rPr>
      </w:pPr>
      <w:r w:rsidRPr="00C369DC">
        <w:rPr>
          <w:b/>
          <w:color w:val="17365D"/>
        </w:rPr>
        <w:tab/>
        <w:t>in Psicologia Clinica e della Specializzazione in Psicoterapia</w:t>
      </w:r>
    </w:p>
    <w:p w14:paraId="6B9972C4" w14:textId="77777777" w:rsidR="00D919DC" w:rsidRPr="00C369DC" w:rsidRDefault="00D919DC" w:rsidP="00D919DC">
      <w:pPr>
        <w:tabs>
          <w:tab w:val="left" w:pos="1418"/>
          <w:tab w:val="right" w:pos="9356"/>
        </w:tabs>
        <w:spacing w:after="0" w:line="240" w:lineRule="exact"/>
        <w:rPr>
          <w:b/>
          <w:color w:val="17365D"/>
        </w:rPr>
      </w:pPr>
      <w:r>
        <w:t>2013</w:t>
      </w:r>
      <w:r>
        <w:tab/>
      </w:r>
      <w:r w:rsidRPr="00C369DC">
        <w:rPr>
          <w:b/>
          <w:color w:val="17365D"/>
        </w:rPr>
        <w:t>Corso di perfezionamento:</w:t>
      </w:r>
      <w:r w:rsidR="00BD2BF4" w:rsidRPr="00C369DC">
        <w:rPr>
          <w:b/>
          <w:color w:val="17365D"/>
        </w:rPr>
        <w:t xml:space="preserve"> </w:t>
      </w:r>
      <w:r w:rsidRPr="00C369DC">
        <w:rPr>
          <w:b/>
          <w:color w:val="17365D"/>
        </w:rPr>
        <w:t>”La relazione sentimentale affrontata nel setting individuale</w:t>
      </w:r>
    </w:p>
    <w:p w14:paraId="78D4BF70" w14:textId="77777777" w:rsidR="00D919DC" w:rsidRPr="00C369DC" w:rsidRDefault="00D919DC" w:rsidP="00D919DC">
      <w:pPr>
        <w:tabs>
          <w:tab w:val="left" w:pos="1418"/>
          <w:tab w:val="right" w:pos="9356"/>
        </w:tabs>
        <w:spacing w:after="0" w:line="240" w:lineRule="exact"/>
        <w:rPr>
          <w:b/>
          <w:color w:val="17365D"/>
        </w:rPr>
      </w:pPr>
      <w:r w:rsidRPr="00C369DC">
        <w:rPr>
          <w:b/>
          <w:color w:val="17365D"/>
        </w:rPr>
        <w:tab/>
        <w:t>e di coppia attraverso la Self Meaning Cognitive Ps</w:t>
      </w:r>
      <w:r w:rsidR="00A94682" w:rsidRPr="00C369DC">
        <w:rPr>
          <w:b/>
          <w:color w:val="17365D"/>
        </w:rPr>
        <w:t>y</w:t>
      </w:r>
      <w:r w:rsidRPr="00C369DC">
        <w:rPr>
          <w:b/>
          <w:color w:val="17365D"/>
        </w:rPr>
        <w:t>c</w:t>
      </w:r>
      <w:r w:rsidR="00A94682" w:rsidRPr="00C369DC">
        <w:rPr>
          <w:b/>
          <w:color w:val="17365D"/>
        </w:rPr>
        <w:t>h</w:t>
      </w:r>
      <w:r w:rsidRPr="00C369DC">
        <w:rPr>
          <w:b/>
          <w:color w:val="17365D"/>
        </w:rPr>
        <w:t>otherapy”</w:t>
      </w:r>
    </w:p>
    <w:p w14:paraId="14C11DCE" w14:textId="77777777" w:rsidR="00204CF1" w:rsidRDefault="00204CF1" w:rsidP="009B5BD9">
      <w:pPr>
        <w:tabs>
          <w:tab w:val="left" w:pos="1418"/>
          <w:tab w:val="right" w:pos="9356"/>
        </w:tabs>
        <w:spacing w:after="240" w:line="240" w:lineRule="exact"/>
      </w:pPr>
      <w:r>
        <w:tab/>
        <w:t>Centro terapia cognitiva, Como</w:t>
      </w:r>
    </w:p>
    <w:p w14:paraId="4FA133E3" w14:textId="77777777" w:rsidR="00204CF1" w:rsidRDefault="00204CF1" w:rsidP="00D34211">
      <w:pPr>
        <w:tabs>
          <w:tab w:val="left" w:pos="1418"/>
          <w:tab w:val="right" w:pos="9356"/>
        </w:tabs>
        <w:spacing w:after="0" w:line="240" w:lineRule="exact"/>
        <w:ind w:right="-143"/>
      </w:pPr>
      <w:r>
        <w:t>2013</w:t>
      </w:r>
      <w:r>
        <w:tab/>
      </w:r>
      <w:r w:rsidRPr="00C369DC">
        <w:rPr>
          <w:b/>
          <w:color w:val="17365D"/>
        </w:rPr>
        <w:t>Tecnico esperto EMDR (Eyes Movement Desensitization and Reprocessing) Secondo livello</w:t>
      </w:r>
    </w:p>
    <w:p w14:paraId="76507350" w14:textId="77777777" w:rsidR="00204CF1" w:rsidRDefault="00204CF1" w:rsidP="009B5BD9">
      <w:pPr>
        <w:tabs>
          <w:tab w:val="left" w:pos="1418"/>
          <w:tab w:val="right" w:pos="9356"/>
        </w:tabs>
        <w:spacing w:after="240" w:line="240" w:lineRule="exact"/>
      </w:pPr>
      <w:r>
        <w:tab/>
        <w:t>EMDR Europe Association, Milano</w:t>
      </w:r>
    </w:p>
    <w:p w14:paraId="0764BAD4" w14:textId="77777777" w:rsidR="00204CF1" w:rsidRPr="00B30CAE" w:rsidRDefault="00204CF1" w:rsidP="00204CF1">
      <w:pPr>
        <w:tabs>
          <w:tab w:val="left" w:pos="1418"/>
          <w:tab w:val="right" w:pos="9356"/>
        </w:tabs>
        <w:spacing w:after="0" w:line="240" w:lineRule="exact"/>
        <w:rPr>
          <w:lang w:val="it-IT"/>
        </w:rPr>
      </w:pPr>
      <w:r w:rsidRPr="00B30CAE">
        <w:rPr>
          <w:lang w:val="it-IT"/>
        </w:rPr>
        <w:t>2012</w:t>
      </w:r>
      <w:r w:rsidRPr="00B30CAE">
        <w:rPr>
          <w:lang w:val="it-IT"/>
        </w:rPr>
        <w:tab/>
      </w:r>
      <w:r w:rsidRPr="00B30CAE">
        <w:rPr>
          <w:b/>
          <w:color w:val="17365D"/>
          <w:lang w:val="it-IT"/>
        </w:rPr>
        <w:t>Tecnico EMDR (</w:t>
      </w:r>
      <w:proofErr w:type="spellStart"/>
      <w:r w:rsidRPr="00B30CAE">
        <w:rPr>
          <w:b/>
          <w:color w:val="17365D"/>
          <w:lang w:val="it-IT"/>
        </w:rPr>
        <w:t>Eyes</w:t>
      </w:r>
      <w:proofErr w:type="spellEnd"/>
      <w:r w:rsidRPr="00B30CAE">
        <w:rPr>
          <w:b/>
          <w:color w:val="17365D"/>
          <w:lang w:val="it-IT"/>
        </w:rPr>
        <w:t xml:space="preserve"> </w:t>
      </w:r>
      <w:proofErr w:type="spellStart"/>
      <w:r w:rsidRPr="00B30CAE">
        <w:rPr>
          <w:b/>
          <w:color w:val="17365D"/>
          <w:lang w:val="it-IT"/>
        </w:rPr>
        <w:t>Movement</w:t>
      </w:r>
      <w:proofErr w:type="spellEnd"/>
      <w:r w:rsidRPr="00B30CAE">
        <w:rPr>
          <w:b/>
          <w:color w:val="17365D"/>
          <w:lang w:val="it-IT"/>
        </w:rPr>
        <w:t xml:space="preserve"> </w:t>
      </w:r>
      <w:proofErr w:type="spellStart"/>
      <w:r w:rsidRPr="00B30CAE">
        <w:rPr>
          <w:b/>
          <w:color w:val="17365D"/>
          <w:lang w:val="it-IT"/>
        </w:rPr>
        <w:t>Desensitization</w:t>
      </w:r>
      <w:proofErr w:type="spellEnd"/>
      <w:r w:rsidRPr="00B30CAE">
        <w:rPr>
          <w:b/>
          <w:color w:val="17365D"/>
          <w:lang w:val="it-IT"/>
        </w:rPr>
        <w:t xml:space="preserve"> and </w:t>
      </w:r>
      <w:proofErr w:type="spellStart"/>
      <w:r w:rsidRPr="00B30CAE">
        <w:rPr>
          <w:b/>
          <w:color w:val="17365D"/>
          <w:lang w:val="it-IT"/>
        </w:rPr>
        <w:t>Reprocessing</w:t>
      </w:r>
      <w:proofErr w:type="spellEnd"/>
      <w:r w:rsidRPr="00B30CAE">
        <w:rPr>
          <w:b/>
          <w:color w:val="17365D"/>
          <w:lang w:val="it-IT"/>
        </w:rPr>
        <w:t>) Primo livello</w:t>
      </w:r>
    </w:p>
    <w:p w14:paraId="3E6006BF" w14:textId="77777777" w:rsidR="00204CF1" w:rsidRDefault="00204CF1" w:rsidP="009B5BD9">
      <w:pPr>
        <w:tabs>
          <w:tab w:val="left" w:pos="1418"/>
          <w:tab w:val="right" w:pos="9356"/>
        </w:tabs>
        <w:spacing w:after="240" w:line="240" w:lineRule="exact"/>
      </w:pPr>
      <w:r w:rsidRPr="00B30CAE">
        <w:rPr>
          <w:lang w:val="it-IT"/>
        </w:rPr>
        <w:tab/>
      </w:r>
      <w:r>
        <w:t>EMDR Europe Association, Milano</w:t>
      </w:r>
    </w:p>
    <w:p w14:paraId="04EF9BEA" w14:textId="77777777" w:rsidR="00204CF1" w:rsidRDefault="00204CF1" w:rsidP="00D919DC">
      <w:pPr>
        <w:tabs>
          <w:tab w:val="left" w:pos="1418"/>
          <w:tab w:val="right" w:pos="9356"/>
        </w:tabs>
        <w:spacing w:after="0" w:line="240" w:lineRule="exact"/>
      </w:pPr>
      <w:r>
        <w:t>2012</w:t>
      </w:r>
      <w:r>
        <w:tab/>
      </w:r>
      <w:r w:rsidRPr="00C369DC">
        <w:rPr>
          <w:b/>
          <w:color w:val="17365D"/>
        </w:rPr>
        <w:t>Specializzazione in Psicoterapia Cognitiva</w:t>
      </w:r>
    </w:p>
    <w:p w14:paraId="773D2144" w14:textId="77777777" w:rsidR="00204CF1" w:rsidRDefault="00204CF1" w:rsidP="009B5BD9">
      <w:pPr>
        <w:tabs>
          <w:tab w:val="left" w:pos="1418"/>
          <w:tab w:val="right" w:pos="9356"/>
        </w:tabs>
        <w:spacing w:after="240" w:line="240" w:lineRule="exact"/>
      </w:pPr>
      <w:r>
        <w:tab/>
        <w:t>Centro terapia cognitiva, Como</w:t>
      </w:r>
    </w:p>
    <w:p w14:paraId="7F3235EB" w14:textId="77777777" w:rsidR="00204CF1" w:rsidRDefault="00204CF1" w:rsidP="00D919DC">
      <w:pPr>
        <w:tabs>
          <w:tab w:val="left" w:pos="1418"/>
          <w:tab w:val="right" w:pos="9356"/>
        </w:tabs>
        <w:spacing w:after="0" w:line="240" w:lineRule="exact"/>
      </w:pPr>
      <w:r>
        <w:t>2007</w:t>
      </w:r>
      <w:r>
        <w:tab/>
      </w:r>
      <w:r w:rsidRPr="00C369DC">
        <w:rPr>
          <w:b/>
          <w:color w:val="17365D"/>
        </w:rPr>
        <w:t>Laurea Magistrale in Psicologia Clinica</w:t>
      </w:r>
    </w:p>
    <w:p w14:paraId="444B8144" w14:textId="77777777" w:rsidR="00204CF1" w:rsidRDefault="00204CF1" w:rsidP="009B5BD9">
      <w:pPr>
        <w:tabs>
          <w:tab w:val="left" w:pos="1418"/>
          <w:tab w:val="right" w:pos="9356"/>
        </w:tabs>
        <w:spacing w:after="240" w:line="240" w:lineRule="exact"/>
      </w:pPr>
      <w:r>
        <w:tab/>
        <w:t>Università Vita-Salute San Raffaele, Milano</w:t>
      </w:r>
    </w:p>
    <w:p w14:paraId="1FAAE226" w14:textId="77777777" w:rsidR="00204CF1" w:rsidRDefault="00204CF1" w:rsidP="00D919DC">
      <w:pPr>
        <w:tabs>
          <w:tab w:val="left" w:pos="1418"/>
          <w:tab w:val="right" w:pos="9356"/>
        </w:tabs>
        <w:spacing w:after="0" w:line="240" w:lineRule="exact"/>
      </w:pPr>
      <w:r>
        <w:t>2005</w:t>
      </w:r>
      <w:r>
        <w:tab/>
      </w:r>
      <w:r w:rsidRPr="00C369DC">
        <w:rPr>
          <w:b/>
          <w:color w:val="17365D"/>
        </w:rPr>
        <w:t>Laurea Triennale in Scienze Tecniche Psicologiche</w:t>
      </w:r>
    </w:p>
    <w:p w14:paraId="79B29A7A" w14:textId="77777777" w:rsidR="00204CF1" w:rsidRDefault="00204CF1" w:rsidP="009B5BD9">
      <w:pPr>
        <w:tabs>
          <w:tab w:val="left" w:pos="1418"/>
          <w:tab w:val="right" w:pos="9356"/>
        </w:tabs>
        <w:spacing w:after="240" w:line="240" w:lineRule="exact"/>
      </w:pPr>
      <w:r>
        <w:tab/>
        <w:t>Università Vita-Salute San Raffaele, Milano</w:t>
      </w:r>
    </w:p>
    <w:p w14:paraId="53DD2FE2" w14:textId="77777777" w:rsidR="00204CF1" w:rsidRDefault="00204CF1" w:rsidP="00D919DC">
      <w:pPr>
        <w:tabs>
          <w:tab w:val="left" w:pos="1418"/>
          <w:tab w:val="right" w:pos="9356"/>
        </w:tabs>
        <w:spacing w:after="0" w:line="240" w:lineRule="exact"/>
      </w:pPr>
      <w:r>
        <w:t>2002</w:t>
      </w:r>
      <w:r>
        <w:tab/>
        <w:t>Maturità Classica - Liceo Ginnasio Statale Bartolomeo Zucchi, Monza</w:t>
      </w:r>
    </w:p>
    <w:p w14:paraId="6782CACA" w14:textId="77777777" w:rsidR="00204CF1" w:rsidRPr="00F933D1" w:rsidRDefault="00204CF1" w:rsidP="00BD2BF4">
      <w:pPr>
        <w:pBdr>
          <w:bottom w:val="single" w:sz="4" w:space="1" w:color="auto"/>
        </w:pBdr>
        <w:tabs>
          <w:tab w:val="left" w:pos="1418"/>
          <w:tab w:val="right" w:pos="9356"/>
        </w:tabs>
        <w:spacing w:before="360" w:after="240" w:line="240" w:lineRule="exact"/>
        <w:rPr>
          <w:b/>
          <w:color w:val="17365D"/>
        </w:rPr>
      </w:pPr>
      <w:r w:rsidRPr="00F933D1">
        <w:rPr>
          <w:b/>
          <w:color w:val="17365D"/>
        </w:rPr>
        <w:t>ESPERIENZE PROFESSIONALI</w:t>
      </w:r>
    </w:p>
    <w:p w14:paraId="1FAA917C" w14:textId="77777777" w:rsidR="003A4C31" w:rsidRDefault="00204CF1" w:rsidP="00D919DC">
      <w:pPr>
        <w:tabs>
          <w:tab w:val="left" w:pos="1418"/>
          <w:tab w:val="right" w:pos="9356"/>
        </w:tabs>
        <w:spacing w:after="0" w:line="240" w:lineRule="exact"/>
        <w:rPr>
          <w:b/>
          <w:color w:val="17365D"/>
        </w:rPr>
      </w:pPr>
      <w:r>
        <w:tab/>
      </w:r>
      <w:r w:rsidR="00764891">
        <w:rPr>
          <w:b/>
          <w:color w:val="17365D"/>
        </w:rPr>
        <w:t>Psicologa Specialista in Psicoterapia FSP</w:t>
      </w:r>
      <w:r w:rsidR="00617149">
        <w:rPr>
          <w:b/>
          <w:color w:val="17365D"/>
        </w:rPr>
        <w:t xml:space="preserve"> ATP SITCC</w:t>
      </w:r>
      <w:r w:rsidR="00B30CAE">
        <w:rPr>
          <w:b/>
          <w:color w:val="17365D"/>
        </w:rPr>
        <w:t xml:space="preserve"> EMDR</w:t>
      </w:r>
    </w:p>
    <w:p w14:paraId="6D9BFD50" w14:textId="77777777" w:rsidR="0089546B" w:rsidRPr="0089546B" w:rsidRDefault="0089546B" w:rsidP="00D919DC">
      <w:pPr>
        <w:tabs>
          <w:tab w:val="left" w:pos="1418"/>
          <w:tab w:val="right" w:pos="9356"/>
        </w:tabs>
        <w:spacing w:after="0" w:line="240" w:lineRule="exact"/>
      </w:pPr>
      <w:r w:rsidRPr="0089546B">
        <w:t>2019</w:t>
      </w:r>
      <w:r w:rsidRPr="0089546B">
        <w:tab/>
      </w:r>
      <w:r w:rsidRPr="0089546B">
        <w:rPr>
          <w:b/>
        </w:rPr>
        <w:t>Studio di Psicoterapia</w:t>
      </w:r>
      <w:r>
        <w:rPr>
          <w:b/>
        </w:rPr>
        <w:t xml:space="preserve">, </w:t>
      </w:r>
      <w:r w:rsidRPr="0089546B">
        <w:rPr>
          <w:b/>
        </w:rPr>
        <w:t xml:space="preserve">Centro Medico, Lugano </w:t>
      </w:r>
      <w:r>
        <w:rPr>
          <w:b/>
        </w:rPr>
        <w:t>P</w:t>
      </w:r>
      <w:r w:rsidRPr="0089546B">
        <w:rPr>
          <w:b/>
        </w:rPr>
        <w:t>alazzo Stazione</w:t>
      </w:r>
    </w:p>
    <w:p w14:paraId="1451D9E8" w14:textId="77777777" w:rsidR="0089546B" w:rsidRDefault="0089546B" w:rsidP="0089546B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auto"/>
        <w:ind w:hanging="722"/>
      </w:pPr>
      <w:r>
        <w:t>Colloqui individuali di Psicoterapia</w:t>
      </w:r>
    </w:p>
    <w:p w14:paraId="232145DE" w14:textId="77777777" w:rsidR="0089546B" w:rsidRDefault="0089546B" w:rsidP="0089546B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di sostegno psicologico</w:t>
      </w:r>
    </w:p>
    <w:p w14:paraId="4E820C0C" w14:textId="77777777" w:rsidR="0089546B" w:rsidRDefault="0089546B" w:rsidP="0089546B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Terapia di coppia</w:t>
      </w:r>
    </w:p>
    <w:p w14:paraId="6E14FD40" w14:textId="77777777" w:rsidR="0089546B" w:rsidRPr="0089546B" w:rsidRDefault="0089546B" w:rsidP="0089546B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EMDR</w:t>
      </w:r>
    </w:p>
    <w:p w14:paraId="364478BC" w14:textId="77777777" w:rsidR="006D05A7" w:rsidRDefault="003A4C31" w:rsidP="006D05A7">
      <w:pPr>
        <w:tabs>
          <w:tab w:val="left" w:pos="1418"/>
          <w:tab w:val="right" w:pos="9356"/>
        </w:tabs>
        <w:spacing w:after="0" w:line="240" w:lineRule="auto"/>
      </w:pPr>
      <w:r>
        <w:t>2015</w:t>
      </w:r>
      <w:r w:rsidR="008A7FDE">
        <w:t xml:space="preserve"> - Oggi</w:t>
      </w:r>
      <w:r>
        <w:tab/>
      </w:r>
      <w:r w:rsidR="00204CF1" w:rsidRPr="00113415">
        <w:rPr>
          <w:b/>
        </w:rPr>
        <w:t>Studio di Psicoterapia</w:t>
      </w:r>
      <w:r w:rsidR="0089546B">
        <w:rPr>
          <w:b/>
        </w:rPr>
        <w:t>,</w:t>
      </w:r>
      <w:r w:rsidR="0089546B">
        <w:t xml:space="preserve"> </w:t>
      </w:r>
      <w:r w:rsidR="006D05A7" w:rsidRPr="00113415">
        <w:rPr>
          <w:b/>
        </w:rPr>
        <w:t>Studio Sinergie</w:t>
      </w:r>
      <w:r w:rsidR="006D05A7">
        <w:t xml:space="preserve">, </w:t>
      </w:r>
      <w:r w:rsidR="006D05A7" w:rsidRPr="00617149">
        <w:rPr>
          <w:b/>
        </w:rPr>
        <w:t>Balerna</w:t>
      </w:r>
    </w:p>
    <w:p w14:paraId="7BD8A121" w14:textId="77777777" w:rsidR="006D05A7" w:rsidRDefault="006D05A7" w:rsidP="006D05A7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auto"/>
        <w:ind w:hanging="722"/>
      </w:pPr>
      <w:r>
        <w:t>Colloqui individuali di Psicoterapia</w:t>
      </w:r>
    </w:p>
    <w:p w14:paraId="40AA7137" w14:textId="77777777" w:rsidR="006D05A7" w:rsidRDefault="006D05A7" w:rsidP="006D05A7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di sostegno psicologico</w:t>
      </w:r>
    </w:p>
    <w:p w14:paraId="65C61921" w14:textId="77777777" w:rsidR="006D05A7" w:rsidRDefault="006D05A7" w:rsidP="006D05A7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Terapia di coppia</w:t>
      </w:r>
    </w:p>
    <w:p w14:paraId="7BBEF222" w14:textId="77777777" w:rsidR="006D05A7" w:rsidRDefault="006D05A7" w:rsidP="006D05A7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EMDR</w:t>
      </w:r>
    </w:p>
    <w:p w14:paraId="675BF8D0" w14:textId="77777777" w:rsidR="006D05A7" w:rsidRDefault="006D05A7" w:rsidP="006D05A7">
      <w:pPr>
        <w:tabs>
          <w:tab w:val="left" w:pos="1418"/>
          <w:tab w:val="right" w:pos="9356"/>
        </w:tabs>
        <w:spacing w:after="0" w:line="240" w:lineRule="exact"/>
      </w:pPr>
    </w:p>
    <w:p w14:paraId="4E652425" w14:textId="77777777" w:rsidR="003A4C31" w:rsidRPr="00A342C3" w:rsidRDefault="003A4C31" w:rsidP="009B5BD9">
      <w:pPr>
        <w:tabs>
          <w:tab w:val="left" w:pos="1418"/>
          <w:tab w:val="right" w:pos="9356"/>
        </w:tabs>
        <w:spacing w:after="80" w:line="240" w:lineRule="exact"/>
        <w:rPr>
          <w:b/>
        </w:rPr>
      </w:pPr>
      <w:r>
        <w:t>2011 - 2013</w:t>
      </w:r>
      <w:r>
        <w:tab/>
      </w:r>
      <w:r w:rsidRPr="00A342C3">
        <w:rPr>
          <w:b/>
        </w:rPr>
        <w:t>Studio di Psicoterapia Elena Micaela Cianitto, Monza</w:t>
      </w:r>
    </w:p>
    <w:p w14:paraId="19287E74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individuali di Psicoterapia</w:t>
      </w:r>
    </w:p>
    <w:p w14:paraId="4187E7E8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di sostegno psicologico</w:t>
      </w:r>
    </w:p>
    <w:p w14:paraId="15D878DD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Terapia di coppia</w:t>
      </w:r>
    </w:p>
    <w:p w14:paraId="2CA17800" w14:textId="77777777" w:rsidR="008A7FDE" w:rsidRDefault="008A7FDE" w:rsidP="00A342C3">
      <w:pPr>
        <w:tabs>
          <w:tab w:val="left" w:pos="1418"/>
          <w:tab w:val="left" w:pos="1701"/>
          <w:tab w:val="right" w:pos="9356"/>
        </w:tabs>
        <w:spacing w:after="0" w:line="240" w:lineRule="exact"/>
        <w:ind w:left="1418"/>
      </w:pPr>
    </w:p>
    <w:p w14:paraId="498556F1" w14:textId="77777777" w:rsidR="008A7FDE" w:rsidRDefault="008A7FDE" w:rsidP="008A7FDE">
      <w:pPr>
        <w:tabs>
          <w:tab w:val="left" w:pos="1418"/>
          <w:tab w:val="right" w:pos="9356"/>
        </w:tabs>
        <w:spacing w:after="80" w:line="240" w:lineRule="exact"/>
      </w:pPr>
      <w:r>
        <w:tab/>
      </w:r>
      <w:r w:rsidRPr="008A7FDE">
        <w:rPr>
          <w:b/>
          <w:color w:val="17365D"/>
        </w:rPr>
        <w:t>Supervisore</w:t>
      </w:r>
    </w:p>
    <w:p w14:paraId="1B652535" w14:textId="77777777" w:rsidR="008A7FDE" w:rsidRDefault="008A7FDE" w:rsidP="008A7FDE">
      <w:pPr>
        <w:tabs>
          <w:tab w:val="left" w:pos="1418"/>
          <w:tab w:val="right" w:pos="9356"/>
        </w:tabs>
        <w:spacing w:after="80" w:line="240" w:lineRule="exact"/>
      </w:pPr>
      <w:r>
        <w:t xml:space="preserve">2018 – oggi </w:t>
      </w:r>
      <w:r>
        <w:tab/>
        <w:t xml:space="preserve">Supervisore dell’equipe di lavoro presso Associazione Cure al Domicilio – Mendrisio </w:t>
      </w:r>
    </w:p>
    <w:p w14:paraId="12512AF0" w14:textId="77777777" w:rsidR="008A7FDE" w:rsidRDefault="008A7FDE" w:rsidP="008A7FDE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lastRenderedPageBreak/>
        <w:t>Supervisione delle equipe di lavoro sul lavoro clinico, sulla dinamica di team</w:t>
      </w:r>
    </w:p>
    <w:p w14:paraId="4EE8F401" w14:textId="77777777" w:rsidR="008A7FDE" w:rsidRDefault="008A7FDE" w:rsidP="008A7FDE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 xml:space="preserve">Feedback all’istituzione per il miglioramento del lavoro dei team </w:t>
      </w:r>
    </w:p>
    <w:p w14:paraId="59E5BAC1" w14:textId="77777777" w:rsidR="008A7FDE" w:rsidRDefault="008A7FDE" w:rsidP="008A7FDE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Sportello ascolto per i singoli dipendenti in difficoltà</w:t>
      </w:r>
    </w:p>
    <w:p w14:paraId="5D3A69A2" w14:textId="77777777" w:rsidR="00A342C3" w:rsidRDefault="00A342C3" w:rsidP="00A342C3">
      <w:pPr>
        <w:tabs>
          <w:tab w:val="left" w:pos="1418"/>
          <w:tab w:val="left" w:pos="1701"/>
          <w:tab w:val="right" w:pos="9356"/>
        </w:tabs>
        <w:spacing w:after="0" w:line="240" w:lineRule="exact"/>
        <w:ind w:left="2140"/>
      </w:pPr>
    </w:p>
    <w:p w14:paraId="24F35ECB" w14:textId="77777777" w:rsidR="00A342C3" w:rsidRDefault="00A342C3" w:rsidP="00A342C3">
      <w:pPr>
        <w:tabs>
          <w:tab w:val="left" w:pos="1418"/>
          <w:tab w:val="right" w:pos="9356"/>
        </w:tabs>
        <w:spacing w:after="80" w:line="240" w:lineRule="exact"/>
      </w:pPr>
      <w:r>
        <w:t>2019</w:t>
      </w:r>
      <w:r>
        <w:tab/>
        <w:t xml:space="preserve">Supervisore ufficio operatore sociale - Balerna </w:t>
      </w:r>
    </w:p>
    <w:p w14:paraId="27885DA6" w14:textId="77777777" w:rsidR="00A342C3" w:rsidRDefault="00A342C3" w:rsidP="00A342C3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Supervisione delle equipe di lavoro sul lavoro clinico, sulla dinamica di team</w:t>
      </w:r>
    </w:p>
    <w:p w14:paraId="357D8338" w14:textId="77777777" w:rsidR="00A342C3" w:rsidRDefault="00A342C3" w:rsidP="00A342C3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 xml:space="preserve">Feedback all’istituzione per il miglioramento del lavoro dei team </w:t>
      </w:r>
    </w:p>
    <w:p w14:paraId="2B1FD3FC" w14:textId="77777777" w:rsidR="00A342C3" w:rsidRDefault="00A342C3" w:rsidP="00A342C3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Sportello ascolto per i singoli dipendenti in difficoltà</w:t>
      </w:r>
    </w:p>
    <w:p w14:paraId="7F143FD0" w14:textId="77777777" w:rsidR="008A7FDE" w:rsidRDefault="008A7FDE" w:rsidP="009B5BD9">
      <w:pPr>
        <w:tabs>
          <w:tab w:val="left" w:pos="1418"/>
          <w:tab w:val="right" w:pos="9356"/>
        </w:tabs>
        <w:spacing w:before="120" w:after="0" w:line="240" w:lineRule="exact"/>
      </w:pPr>
    </w:p>
    <w:p w14:paraId="46E10387" w14:textId="77777777" w:rsidR="00935233" w:rsidRDefault="00935233" w:rsidP="009B5BD9">
      <w:pPr>
        <w:tabs>
          <w:tab w:val="left" w:pos="1418"/>
          <w:tab w:val="right" w:pos="9356"/>
        </w:tabs>
        <w:spacing w:before="120" w:after="0" w:line="240" w:lineRule="exact"/>
        <w:rPr>
          <w:b/>
          <w:color w:val="17365D"/>
        </w:rPr>
      </w:pPr>
      <w:r>
        <w:tab/>
      </w:r>
      <w:r w:rsidR="00204CF1" w:rsidRPr="00C369DC">
        <w:rPr>
          <w:b/>
          <w:color w:val="17365D"/>
        </w:rPr>
        <w:t>Formatrice per adulti</w:t>
      </w:r>
    </w:p>
    <w:p w14:paraId="41511A59" w14:textId="77777777" w:rsidR="00A342C3" w:rsidRPr="00A342C3" w:rsidRDefault="00A342C3" w:rsidP="00A342C3">
      <w:pPr>
        <w:tabs>
          <w:tab w:val="left" w:pos="1418"/>
          <w:tab w:val="right" w:pos="9356"/>
        </w:tabs>
        <w:spacing w:before="120" w:after="0" w:line="240" w:lineRule="exact"/>
        <w:ind w:left="1418" w:hanging="1418"/>
        <w:rPr>
          <w:b/>
        </w:rPr>
      </w:pPr>
      <w:r w:rsidRPr="00A342C3">
        <w:t>2019</w:t>
      </w:r>
      <w:r w:rsidRPr="00A342C3">
        <w:tab/>
      </w:r>
      <w:r>
        <w:tab/>
      </w:r>
      <w:r w:rsidRPr="00A342C3">
        <w:rPr>
          <w:b/>
        </w:rPr>
        <w:t xml:space="preserve">Docente </w:t>
      </w:r>
      <w:r>
        <w:rPr>
          <w:b/>
        </w:rPr>
        <w:t xml:space="preserve">dei docenti di sostegno </w:t>
      </w:r>
      <w:r w:rsidRPr="00A342C3">
        <w:rPr>
          <w:b/>
        </w:rPr>
        <w:t xml:space="preserve">presso il servisio di </w:t>
      </w:r>
      <w:r>
        <w:rPr>
          <w:b/>
        </w:rPr>
        <w:t>S</w:t>
      </w:r>
      <w:r w:rsidRPr="00A342C3">
        <w:rPr>
          <w:b/>
        </w:rPr>
        <w:t xml:space="preserve">ostegno </w:t>
      </w:r>
      <w:r>
        <w:rPr>
          <w:b/>
        </w:rPr>
        <w:t>P</w:t>
      </w:r>
      <w:r w:rsidRPr="00A342C3">
        <w:rPr>
          <w:b/>
        </w:rPr>
        <w:t>edagogico II circondario – Lugano</w:t>
      </w:r>
    </w:p>
    <w:p w14:paraId="5F6CAD09" w14:textId="77777777" w:rsidR="00A342C3" w:rsidRPr="00A342C3" w:rsidRDefault="00A342C3" w:rsidP="00A342C3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 w:rsidRPr="00A342C3">
        <w:t>Pianificazione e progettazione della formazione anno 2019-2020 per i docenti di sostegno pedagogico</w:t>
      </w:r>
    </w:p>
    <w:p w14:paraId="673710E7" w14:textId="77777777" w:rsidR="00A342C3" w:rsidRPr="00A342C3" w:rsidRDefault="00A342C3" w:rsidP="00A342C3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 w:rsidRPr="00A342C3">
        <w:t>Erogazione della formazione</w:t>
      </w:r>
    </w:p>
    <w:p w14:paraId="46905791" w14:textId="77777777" w:rsidR="00A342C3" w:rsidRPr="00A342C3" w:rsidRDefault="00A342C3" w:rsidP="00A342C3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 w:rsidRPr="00A342C3">
        <w:t xml:space="preserve">Analisi casi clinici </w:t>
      </w:r>
      <w:r>
        <w:t>e supervisione</w:t>
      </w:r>
    </w:p>
    <w:p w14:paraId="2A7C33DD" w14:textId="77777777" w:rsidR="00A342C3" w:rsidRPr="00617149" w:rsidRDefault="00A342C3" w:rsidP="009B5BD9">
      <w:pPr>
        <w:tabs>
          <w:tab w:val="left" w:pos="1418"/>
          <w:tab w:val="right" w:pos="9356"/>
        </w:tabs>
        <w:spacing w:before="120" w:after="0" w:line="240" w:lineRule="exact"/>
        <w:rPr>
          <w:b/>
          <w:color w:val="17365D"/>
        </w:rPr>
      </w:pPr>
    </w:p>
    <w:p w14:paraId="79DE651F" w14:textId="77777777" w:rsidR="00113415" w:rsidRDefault="00935233" w:rsidP="009B5BD9">
      <w:pPr>
        <w:tabs>
          <w:tab w:val="left" w:pos="1418"/>
          <w:tab w:val="right" w:pos="9356"/>
        </w:tabs>
        <w:spacing w:after="80" w:line="240" w:lineRule="exact"/>
      </w:pPr>
      <w:r>
        <w:t>2016</w:t>
      </w:r>
      <w:r w:rsidR="00617149">
        <w:t xml:space="preserve"> - Oggi        </w:t>
      </w:r>
      <w:r w:rsidRPr="00113415">
        <w:rPr>
          <w:b/>
        </w:rPr>
        <w:t>Docente</w:t>
      </w:r>
      <w:r>
        <w:t xml:space="preserve"> presso la Scuola Club Migros Ticino </w:t>
      </w:r>
    </w:p>
    <w:p w14:paraId="63DA4D2C" w14:textId="77777777" w:rsidR="00113415" w:rsidRDefault="00113415" w:rsidP="009B5BD9">
      <w:pPr>
        <w:tabs>
          <w:tab w:val="left" w:pos="1418"/>
          <w:tab w:val="right" w:pos="9356"/>
        </w:tabs>
        <w:spacing w:after="80" w:line="240" w:lineRule="exact"/>
      </w:pPr>
      <w:r>
        <w:tab/>
        <w:t>S</w:t>
      </w:r>
      <w:r w:rsidR="00617149">
        <w:t xml:space="preserve">ettore </w:t>
      </w:r>
      <w:r w:rsidR="00617149" w:rsidRPr="00113415">
        <w:rPr>
          <w:b/>
        </w:rPr>
        <w:t xml:space="preserve">Formazione dei </w:t>
      </w:r>
      <w:r w:rsidRPr="00113415">
        <w:rPr>
          <w:b/>
        </w:rPr>
        <w:t>formatori</w:t>
      </w:r>
    </w:p>
    <w:p w14:paraId="48CF7503" w14:textId="77777777" w:rsidR="00935233" w:rsidRDefault="00113415" w:rsidP="009B5BD9">
      <w:pPr>
        <w:tabs>
          <w:tab w:val="left" w:pos="1418"/>
          <w:tab w:val="right" w:pos="9356"/>
        </w:tabs>
        <w:spacing w:after="80" w:line="240" w:lineRule="exact"/>
      </w:pPr>
      <w:r>
        <w:tab/>
        <w:t xml:space="preserve">Settore </w:t>
      </w:r>
      <w:r w:rsidR="00617149" w:rsidRPr="00113415">
        <w:rPr>
          <w:b/>
        </w:rPr>
        <w:t>Certificato Leadership SVF-ASFC</w:t>
      </w:r>
    </w:p>
    <w:p w14:paraId="59C8E0BC" w14:textId="77777777" w:rsidR="00113415" w:rsidRDefault="00617149" w:rsidP="00617149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Erogazione dei Corsi per</w:t>
      </w:r>
      <w:r w:rsidR="008A7FDE">
        <w:t xml:space="preserve"> l’Attestato Federale di</w:t>
      </w:r>
      <w:r>
        <w:t xml:space="preserve"> Formatore di Adulti, Supervisore d</w:t>
      </w:r>
      <w:r w:rsidR="008A7FDE">
        <w:t>ei formatori</w:t>
      </w:r>
    </w:p>
    <w:p w14:paraId="0A6274AD" w14:textId="77777777" w:rsidR="00617149" w:rsidRDefault="00113415" w:rsidP="00617149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D</w:t>
      </w:r>
      <w:r w:rsidR="00617149">
        <w:t>ocente n</w:t>
      </w:r>
      <w:r>
        <w:t xml:space="preserve">ei </w:t>
      </w:r>
      <w:r w:rsidR="00617149">
        <w:t xml:space="preserve">corsi di Leadership propedeutici al </w:t>
      </w:r>
      <w:r w:rsidR="00617149" w:rsidRPr="00617149">
        <w:t>Certificato Leadership SVF-ASFC</w:t>
      </w:r>
    </w:p>
    <w:p w14:paraId="7E22C54B" w14:textId="77777777" w:rsidR="00617149" w:rsidRDefault="00617149" w:rsidP="00617149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Studio e progettazione di nuovi moduli di formazione</w:t>
      </w:r>
    </w:p>
    <w:p w14:paraId="16F7D425" w14:textId="77777777" w:rsidR="00617149" w:rsidRDefault="00617149" w:rsidP="00617149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 xml:space="preserve">Innovazione </w:t>
      </w:r>
    </w:p>
    <w:p w14:paraId="3C9259B2" w14:textId="77777777" w:rsidR="00617149" w:rsidRDefault="00617149" w:rsidP="00617149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individuali di feedback e bilancio di competenze</w:t>
      </w:r>
    </w:p>
    <w:p w14:paraId="5587DBBA" w14:textId="77777777" w:rsidR="008A7FDE" w:rsidRDefault="008A7FDE" w:rsidP="008A7FDE">
      <w:pPr>
        <w:tabs>
          <w:tab w:val="left" w:pos="1418"/>
          <w:tab w:val="left" w:pos="1701"/>
          <w:tab w:val="right" w:pos="9356"/>
        </w:tabs>
        <w:spacing w:after="0" w:line="240" w:lineRule="exact"/>
        <w:ind w:left="1418"/>
      </w:pPr>
    </w:p>
    <w:p w14:paraId="58055525" w14:textId="77777777" w:rsidR="00204CF1" w:rsidRDefault="009B5BD9" w:rsidP="009B5BD9">
      <w:pPr>
        <w:tabs>
          <w:tab w:val="left" w:pos="1418"/>
          <w:tab w:val="right" w:pos="9356"/>
        </w:tabs>
        <w:spacing w:after="80" w:line="240" w:lineRule="exact"/>
      </w:pPr>
      <w:r>
        <w:t>2013</w:t>
      </w:r>
      <w:r w:rsidR="00B30CAE">
        <w:t xml:space="preserve"> - 2018</w:t>
      </w:r>
      <w:r w:rsidR="00204CF1">
        <w:tab/>
      </w:r>
      <w:r w:rsidR="00204CF1" w:rsidRPr="00113415">
        <w:rPr>
          <w:b/>
        </w:rPr>
        <w:t>Fondazione IPT -</w:t>
      </w:r>
      <w:r w:rsidR="00B30CAE">
        <w:rPr>
          <w:b/>
        </w:rPr>
        <w:t xml:space="preserve"> Ticino</w:t>
      </w:r>
      <w:r w:rsidR="00204CF1">
        <w:t>, Lugano</w:t>
      </w:r>
    </w:p>
    <w:p w14:paraId="5FA05FD4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Erogazione modulo “Gestione del cambiamento”</w:t>
      </w:r>
      <w:r w:rsidR="00B30CAE">
        <w:t xml:space="preserve"> e “Ragionamento Logico e Comunciazione”</w:t>
      </w:r>
    </w:p>
    <w:p w14:paraId="26893DBB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Innovazione del modulo di formazione</w:t>
      </w:r>
    </w:p>
    <w:p w14:paraId="7A11F01E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individuali e tripartiti di feedback e bilancio di competenze</w:t>
      </w:r>
    </w:p>
    <w:p w14:paraId="1D35B027" w14:textId="77777777" w:rsidR="003A4C31" w:rsidRPr="00C369DC" w:rsidRDefault="003A4C31" w:rsidP="009B5BD9">
      <w:pPr>
        <w:tabs>
          <w:tab w:val="left" w:pos="1418"/>
          <w:tab w:val="right" w:pos="9356"/>
        </w:tabs>
        <w:spacing w:before="120" w:after="0" w:line="240" w:lineRule="exact"/>
        <w:rPr>
          <w:color w:val="17365D"/>
        </w:rPr>
      </w:pPr>
      <w:r>
        <w:tab/>
      </w:r>
      <w:r w:rsidRPr="00C369DC">
        <w:rPr>
          <w:b/>
          <w:color w:val="17365D"/>
        </w:rPr>
        <w:t>Professore a contratto</w:t>
      </w:r>
    </w:p>
    <w:p w14:paraId="2FB38862" w14:textId="77777777" w:rsidR="00204CF1" w:rsidRDefault="009B5BD9" w:rsidP="009B5BD9">
      <w:pPr>
        <w:tabs>
          <w:tab w:val="left" w:pos="1418"/>
          <w:tab w:val="right" w:pos="9356"/>
        </w:tabs>
        <w:spacing w:after="80" w:line="240" w:lineRule="exact"/>
      </w:pPr>
      <w:r>
        <w:t>2011 - 2015</w:t>
      </w:r>
      <w:r w:rsidR="003A4C31">
        <w:tab/>
      </w:r>
      <w:r w:rsidR="003A4C31" w:rsidRPr="00113415">
        <w:rPr>
          <w:b/>
        </w:rPr>
        <w:t xml:space="preserve">Facoltà di Medicina </w:t>
      </w:r>
      <w:r w:rsidR="00C01B77" w:rsidRPr="00113415">
        <w:rPr>
          <w:b/>
        </w:rPr>
        <w:t>e Chirurgia</w:t>
      </w:r>
      <w:r w:rsidR="00C01B77">
        <w:t xml:space="preserve"> </w:t>
      </w:r>
      <w:r w:rsidR="003A4C31">
        <w:t xml:space="preserve">dell’Università degli </w:t>
      </w:r>
      <w:r w:rsidR="003A4C31" w:rsidRPr="00113415">
        <w:rPr>
          <w:b/>
        </w:rPr>
        <w:t>Studi di Milano</w:t>
      </w:r>
      <w:r w:rsidR="003A4C31">
        <w:t>, Milano</w:t>
      </w:r>
    </w:p>
    <w:p w14:paraId="1583E4A1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Progettazione e pianificazione del “Modulo di Pedagogia Generale e Sociale”</w:t>
      </w:r>
    </w:p>
    <w:p w14:paraId="7FE6C3D5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Erogazione del modulo e valutazione degli studenti</w:t>
      </w:r>
    </w:p>
    <w:p w14:paraId="52F3D04B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Referente per il Corso Integrato di cui il modulo di Pedagogia è parte integrante</w:t>
      </w:r>
    </w:p>
    <w:p w14:paraId="6E8AA848" w14:textId="77777777" w:rsidR="003A4C31" w:rsidRPr="00C369DC" w:rsidRDefault="003A4C31" w:rsidP="009B5BD9">
      <w:pPr>
        <w:tabs>
          <w:tab w:val="left" w:pos="1418"/>
          <w:tab w:val="right" w:pos="9356"/>
        </w:tabs>
        <w:spacing w:before="120" w:after="0" w:line="240" w:lineRule="exact"/>
        <w:rPr>
          <w:color w:val="17365D"/>
        </w:rPr>
      </w:pPr>
      <w:r>
        <w:tab/>
      </w:r>
      <w:r w:rsidRPr="00C369DC">
        <w:rPr>
          <w:b/>
          <w:color w:val="17365D"/>
        </w:rPr>
        <w:t>Psicologa / Psicoterapeuta consulente</w:t>
      </w:r>
    </w:p>
    <w:p w14:paraId="5866C698" w14:textId="77777777" w:rsidR="003A4C31" w:rsidRDefault="009B5BD9" w:rsidP="009B5BD9">
      <w:pPr>
        <w:tabs>
          <w:tab w:val="left" w:pos="1418"/>
          <w:tab w:val="right" w:pos="9356"/>
        </w:tabs>
        <w:spacing w:after="80" w:line="240" w:lineRule="exact"/>
      </w:pPr>
      <w:r>
        <w:t>2009 -2012</w:t>
      </w:r>
      <w:r w:rsidR="003A4C31">
        <w:tab/>
        <w:t>Ambulatori CEDANS (Centro Europeo Disturbi d’Ansia ed Emotivi), Milano</w:t>
      </w:r>
    </w:p>
    <w:p w14:paraId="79DD998B" w14:textId="77777777" w:rsidR="003A4C31" w:rsidRDefault="003A4C31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individuali di Psicoterapia</w:t>
      </w:r>
    </w:p>
    <w:p w14:paraId="45587204" w14:textId="77777777" w:rsidR="00DA036F" w:rsidRDefault="00DA036F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di sostegno psicologico</w:t>
      </w:r>
    </w:p>
    <w:p w14:paraId="6D1ADB7E" w14:textId="77777777" w:rsidR="00DA036F" w:rsidRDefault="00DA036F" w:rsidP="003A4C31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Valutazioni psicologiche</w:t>
      </w:r>
    </w:p>
    <w:p w14:paraId="3A635B06" w14:textId="77777777" w:rsidR="00DA036F" w:rsidRPr="00C369DC" w:rsidRDefault="00DA036F" w:rsidP="009B5BD9">
      <w:pPr>
        <w:tabs>
          <w:tab w:val="left" w:pos="1418"/>
          <w:tab w:val="right" w:pos="9356"/>
        </w:tabs>
        <w:spacing w:before="120" w:after="0" w:line="240" w:lineRule="exact"/>
        <w:rPr>
          <w:color w:val="17365D"/>
        </w:rPr>
      </w:pPr>
      <w:r>
        <w:tab/>
      </w:r>
      <w:r w:rsidRPr="00C369DC">
        <w:rPr>
          <w:b/>
          <w:color w:val="17365D"/>
        </w:rPr>
        <w:t>Psicologo consulente</w:t>
      </w:r>
    </w:p>
    <w:p w14:paraId="10A7BE8A" w14:textId="77777777" w:rsidR="00DA036F" w:rsidRDefault="009B5BD9" w:rsidP="009B5BD9">
      <w:pPr>
        <w:tabs>
          <w:tab w:val="left" w:pos="1418"/>
          <w:tab w:val="right" w:pos="9356"/>
        </w:tabs>
        <w:spacing w:after="80" w:line="240" w:lineRule="exact"/>
      </w:pPr>
      <w:r>
        <w:t>2009 - 2011</w:t>
      </w:r>
      <w:r w:rsidR="00DA036F">
        <w:tab/>
        <w:t>Clinica di riabilitazione psichiatrica Villa San Benedetto Menni, Albese con Cassano - Como</w:t>
      </w:r>
    </w:p>
    <w:p w14:paraId="0E4560F1" w14:textId="77777777" w:rsidR="00DA036F" w:rsidRDefault="00DA036F" w:rsidP="00DA036F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di sostegno psicologico</w:t>
      </w:r>
    </w:p>
    <w:p w14:paraId="16A4C8DB" w14:textId="77777777" w:rsidR="00DA036F" w:rsidRDefault="00DA036F" w:rsidP="00DA036F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Valutazioni psicologiche</w:t>
      </w:r>
    </w:p>
    <w:p w14:paraId="4ABA4217" w14:textId="77777777" w:rsidR="00DA036F" w:rsidRPr="00C369DC" w:rsidRDefault="00DA036F" w:rsidP="009B5BD9">
      <w:pPr>
        <w:tabs>
          <w:tab w:val="left" w:pos="1418"/>
          <w:tab w:val="right" w:pos="9356"/>
        </w:tabs>
        <w:spacing w:before="120" w:after="0" w:line="240" w:lineRule="exact"/>
        <w:rPr>
          <w:color w:val="17365D"/>
        </w:rPr>
      </w:pPr>
      <w:r>
        <w:tab/>
      </w:r>
      <w:r w:rsidRPr="00C369DC">
        <w:rPr>
          <w:b/>
          <w:color w:val="17365D"/>
        </w:rPr>
        <w:t>Ricercatrice</w:t>
      </w:r>
    </w:p>
    <w:p w14:paraId="66863F99" w14:textId="77777777" w:rsidR="00DA036F" w:rsidRDefault="009B5BD9" w:rsidP="009B5BD9">
      <w:pPr>
        <w:tabs>
          <w:tab w:val="left" w:pos="1418"/>
          <w:tab w:val="right" w:pos="9356"/>
        </w:tabs>
        <w:spacing w:after="80" w:line="240" w:lineRule="exact"/>
      </w:pPr>
      <w:r>
        <w:t>2008 - 2009</w:t>
      </w:r>
      <w:r w:rsidR="00DA036F">
        <w:tab/>
        <w:t>Ospedale San Raffaele Turro, Milano</w:t>
      </w:r>
    </w:p>
    <w:p w14:paraId="4742C937" w14:textId="77777777" w:rsidR="00DA036F" w:rsidRDefault="00DA036F" w:rsidP="00DA036F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Progettazione e sviluppo di un progetto di ricerca sul disturbo ossessivo compulsivo</w:t>
      </w:r>
    </w:p>
    <w:p w14:paraId="682E2DC0" w14:textId="77777777" w:rsidR="00DA036F" w:rsidRPr="00C369DC" w:rsidRDefault="00DA036F" w:rsidP="009B5BD9">
      <w:pPr>
        <w:tabs>
          <w:tab w:val="left" w:pos="1418"/>
          <w:tab w:val="left" w:pos="1701"/>
          <w:tab w:val="right" w:pos="9356"/>
        </w:tabs>
        <w:spacing w:before="120" w:after="0" w:line="240" w:lineRule="exact"/>
        <w:rPr>
          <w:color w:val="17365D"/>
        </w:rPr>
      </w:pPr>
      <w:r>
        <w:tab/>
      </w:r>
      <w:r w:rsidRPr="00C369DC">
        <w:rPr>
          <w:b/>
          <w:color w:val="17365D"/>
        </w:rPr>
        <w:t>Tirocinante Psicoterapeuta</w:t>
      </w:r>
    </w:p>
    <w:p w14:paraId="4E9E18BC" w14:textId="77777777" w:rsidR="00DA036F" w:rsidRDefault="00DA036F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t>2012 - 2013</w:t>
      </w:r>
      <w:r>
        <w:tab/>
        <w:t>Azienda Ospedaliera San Gerardo, Monza</w:t>
      </w:r>
    </w:p>
    <w:p w14:paraId="2227B30C" w14:textId="77777777" w:rsidR="00DA036F" w:rsidRDefault="00DA036F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t>2010 - 2012</w:t>
      </w:r>
      <w:r>
        <w:tab/>
        <w:t>Il Volo ONLUS Comunità Terapeutica, Monticello Brianza</w:t>
      </w:r>
    </w:p>
    <w:p w14:paraId="680CA986" w14:textId="77777777" w:rsidR="00DA036F" w:rsidRDefault="006D05A7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lastRenderedPageBreak/>
        <w:t>2011</w:t>
      </w:r>
      <w:r w:rsidR="00DA036F">
        <w:rPr>
          <w:sz w:val="16"/>
          <w:szCs w:val="16"/>
        </w:rPr>
        <w:tab/>
      </w:r>
      <w:r w:rsidR="00DA036F">
        <w:t>Ospedale di Ancona - Centro Adolescenti, Ancona</w:t>
      </w:r>
    </w:p>
    <w:p w14:paraId="48D07589" w14:textId="77777777" w:rsidR="00DA036F" w:rsidRDefault="00DA036F" w:rsidP="009B5BD9">
      <w:pPr>
        <w:tabs>
          <w:tab w:val="left" w:pos="1418"/>
          <w:tab w:val="left" w:pos="1701"/>
          <w:tab w:val="right" w:pos="9356"/>
        </w:tabs>
        <w:spacing w:after="80" w:line="240" w:lineRule="exact"/>
      </w:pPr>
      <w:r>
        <w:t>2009 - 2010</w:t>
      </w:r>
      <w:r>
        <w:tab/>
        <w:t>Ospedale San Raffaele Turro, Milano</w:t>
      </w:r>
    </w:p>
    <w:p w14:paraId="0039EC47" w14:textId="77777777" w:rsidR="00DA036F" w:rsidRDefault="00DA036F" w:rsidP="00DA036F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individuali di Psicoterapia</w:t>
      </w:r>
    </w:p>
    <w:p w14:paraId="492A1BA9" w14:textId="77777777" w:rsidR="00DA036F" w:rsidRDefault="00DA036F" w:rsidP="00DA036F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Colloqui di sostegno psicologico</w:t>
      </w:r>
    </w:p>
    <w:p w14:paraId="6F740141" w14:textId="77777777" w:rsidR="00DA036F" w:rsidRDefault="00DA036F" w:rsidP="00DA036F">
      <w:pPr>
        <w:numPr>
          <w:ilvl w:val="0"/>
          <w:numId w:val="1"/>
        </w:numPr>
        <w:tabs>
          <w:tab w:val="left" w:pos="1418"/>
          <w:tab w:val="left" w:pos="1701"/>
          <w:tab w:val="right" w:pos="9356"/>
        </w:tabs>
        <w:spacing w:after="0" w:line="240" w:lineRule="exact"/>
        <w:ind w:hanging="722"/>
      </w:pPr>
      <w:r>
        <w:t>Valutazioni psicologiche</w:t>
      </w:r>
    </w:p>
    <w:p w14:paraId="50610130" w14:textId="77777777" w:rsidR="00DA036F" w:rsidRPr="00C369DC" w:rsidRDefault="001C555F" w:rsidP="00AE0945">
      <w:pPr>
        <w:pBdr>
          <w:bottom w:val="single" w:sz="4" w:space="1" w:color="auto"/>
        </w:pBdr>
        <w:tabs>
          <w:tab w:val="left" w:pos="1418"/>
          <w:tab w:val="left" w:pos="1701"/>
          <w:tab w:val="right" w:pos="9356"/>
        </w:tabs>
        <w:spacing w:before="240" w:after="120" w:line="240" w:lineRule="exact"/>
        <w:rPr>
          <w:b/>
          <w:color w:val="17365D"/>
        </w:rPr>
      </w:pPr>
      <w:r w:rsidRPr="00C369DC">
        <w:rPr>
          <w:b/>
          <w:color w:val="17365D"/>
        </w:rPr>
        <w:t>LINGUE</w:t>
      </w:r>
    </w:p>
    <w:p w14:paraId="347781E7" w14:textId="77777777" w:rsidR="001C555F" w:rsidRDefault="001C555F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t xml:space="preserve">Italiano </w:t>
      </w:r>
      <w:r>
        <w:tab/>
        <w:t>Madrelingua</w:t>
      </w:r>
    </w:p>
    <w:p w14:paraId="67BF513C" w14:textId="77777777" w:rsidR="001C555F" w:rsidRDefault="001C555F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t>Francese</w:t>
      </w:r>
      <w:r>
        <w:tab/>
        <w:t>Parlato e scritto</w:t>
      </w:r>
      <w:r w:rsidR="00B21788">
        <w:t xml:space="preserve"> intermedio (</w:t>
      </w:r>
      <w:r w:rsidR="00617149">
        <w:t>B1</w:t>
      </w:r>
      <w:r w:rsidR="00B21788">
        <w:t>)</w:t>
      </w:r>
    </w:p>
    <w:p w14:paraId="319C4E3A" w14:textId="77777777" w:rsidR="001C555F" w:rsidRDefault="001C555F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t>Inglese</w:t>
      </w:r>
      <w:r>
        <w:tab/>
        <w:t>Parlato e scritto intermedio (B1)</w:t>
      </w:r>
    </w:p>
    <w:p w14:paraId="5471E255" w14:textId="77777777" w:rsidR="001C555F" w:rsidRPr="00C369DC" w:rsidRDefault="001C555F" w:rsidP="00AE0945">
      <w:pPr>
        <w:pBdr>
          <w:bottom w:val="single" w:sz="4" w:space="1" w:color="auto"/>
        </w:pBdr>
        <w:tabs>
          <w:tab w:val="left" w:pos="1418"/>
          <w:tab w:val="left" w:pos="1701"/>
          <w:tab w:val="right" w:pos="9356"/>
        </w:tabs>
        <w:spacing w:before="240" w:after="120" w:line="240" w:lineRule="exact"/>
        <w:rPr>
          <w:b/>
          <w:color w:val="17365D"/>
        </w:rPr>
      </w:pPr>
      <w:r w:rsidRPr="00C369DC">
        <w:rPr>
          <w:b/>
          <w:color w:val="17365D"/>
        </w:rPr>
        <w:t>INFORMATICA</w:t>
      </w:r>
    </w:p>
    <w:p w14:paraId="3004B9DC" w14:textId="77777777" w:rsidR="001C555F" w:rsidRDefault="001C555F" w:rsidP="00DA036F">
      <w:pPr>
        <w:tabs>
          <w:tab w:val="left" w:pos="1418"/>
          <w:tab w:val="left" w:pos="1701"/>
          <w:tab w:val="right" w:pos="9356"/>
        </w:tabs>
        <w:spacing w:after="0" w:line="240" w:lineRule="exact"/>
      </w:pPr>
      <w:r>
        <w:t>Conoscenze avanzate di Word, Excel, PowerPoint, Sistema operativo IOS, Internet e posta elettronica.</w:t>
      </w:r>
    </w:p>
    <w:p w14:paraId="405B04BD" w14:textId="77777777" w:rsidR="001C555F" w:rsidRPr="00B21788" w:rsidRDefault="001C555F" w:rsidP="00B21788">
      <w:pPr>
        <w:pBdr>
          <w:bottom w:val="single" w:sz="4" w:space="1" w:color="auto"/>
        </w:pBdr>
        <w:tabs>
          <w:tab w:val="left" w:pos="1418"/>
          <w:tab w:val="left" w:pos="1701"/>
          <w:tab w:val="right" w:pos="9356"/>
        </w:tabs>
        <w:spacing w:before="240" w:after="120" w:line="240" w:lineRule="exact"/>
        <w:rPr>
          <w:b/>
          <w:color w:val="17365D"/>
        </w:rPr>
      </w:pPr>
      <w:r w:rsidRPr="00C369DC">
        <w:rPr>
          <w:b/>
          <w:color w:val="17365D"/>
        </w:rPr>
        <w:t>HOBBIES</w:t>
      </w:r>
    </w:p>
    <w:p w14:paraId="7ED19C00" w14:textId="77777777" w:rsidR="00842001" w:rsidRDefault="00842001" w:rsidP="001C555F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</w:pPr>
      <w:r>
        <w:t>Viaggiare</w:t>
      </w:r>
    </w:p>
    <w:p w14:paraId="4A5AA7EE" w14:textId="77777777" w:rsidR="00B21788" w:rsidRDefault="00B21788" w:rsidP="001C555F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</w:pPr>
      <w:r>
        <w:t xml:space="preserve">Leggere </w:t>
      </w:r>
    </w:p>
    <w:p w14:paraId="12E94016" w14:textId="77777777" w:rsidR="006D05A7" w:rsidRPr="00C369DC" w:rsidRDefault="006D05A7" w:rsidP="006D05A7">
      <w:pPr>
        <w:pBdr>
          <w:bottom w:val="single" w:sz="4" w:space="1" w:color="auto"/>
        </w:pBdr>
        <w:tabs>
          <w:tab w:val="left" w:pos="1418"/>
          <w:tab w:val="left" w:pos="1701"/>
          <w:tab w:val="right" w:pos="9356"/>
        </w:tabs>
        <w:spacing w:before="240" w:after="120" w:line="240" w:lineRule="exact"/>
        <w:rPr>
          <w:b/>
          <w:color w:val="17365D"/>
        </w:rPr>
      </w:pPr>
      <w:r>
        <w:rPr>
          <w:b/>
          <w:color w:val="17365D"/>
        </w:rPr>
        <w:t xml:space="preserve">PARTECIPAZIONE A CONGRESSI E LAVORI </w:t>
      </w:r>
    </w:p>
    <w:p w14:paraId="194C51AE" w14:textId="77777777" w:rsidR="00587255" w:rsidRDefault="00587255" w:rsidP="006D05A7">
      <w:pPr>
        <w:tabs>
          <w:tab w:val="left" w:pos="1418"/>
          <w:tab w:val="left" w:pos="1701"/>
          <w:tab w:val="right" w:pos="9356"/>
        </w:tabs>
        <w:spacing w:before="120" w:after="0" w:line="240" w:lineRule="exact"/>
      </w:pPr>
      <w:r>
        <w:t>2015</w:t>
      </w:r>
      <w:r>
        <w:tab/>
      </w:r>
      <w:r w:rsidRPr="00587255">
        <w:rPr>
          <w:b/>
          <w:color w:val="17365D"/>
        </w:rPr>
        <w:t>Torino SITCC – Mente e Corpo V</w:t>
      </w:r>
      <w:r>
        <w:rPr>
          <w:b/>
          <w:color w:val="17365D"/>
        </w:rPr>
        <w:t>.</w:t>
      </w:r>
    </w:p>
    <w:p w14:paraId="1FE630D7" w14:textId="77777777" w:rsidR="006D05A7" w:rsidRDefault="006D05A7" w:rsidP="006D05A7">
      <w:pPr>
        <w:tabs>
          <w:tab w:val="left" w:pos="1418"/>
          <w:tab w:val="left" w:pos="1701"/>
          <w:tab w:val="right" w:pos="9356"/>
        </w:tabs>
        <w:spacing w:before="120" w:after="0" w:line="240" w:lineRule="exact"/>
        <w:rPr>
          <w:b/>
          <w:color w:val="17365D"/>
        </w:rPr>
      </w:pPr>
      <w:r>
        <w:t>2014</w:t>
      </w:r>
      <w:r>
        <w:tab/>
      </w:r>
      <w:r w:rsidRPr="006D05A7">
        <w:rPr>
          <w:b/>
          <w:color w:val="17365D"/>
        </w:rPr>
        <w:t xml:space="preserve">Genova SITCC 2014 – Marinai Terapeuti e Balene. </w:t>
      </w:r>
    </w:p>
    <w:p w14:paraId="5CEC7D86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before="120" w:after="0" w:line="240" w:lineRule="exact"/>
        <w:ind w:left="1418"/>
        <w:rPr>
          <w:b/>
          <w:color w:val="17365D"/>
        </w:rPr>
      </w:pPr>
      <w:r w:rsidRPr="006D05A7">
        <w:rPr>
          <w:b/>
          <w:color w:val="17365D"/>
        </w:rPr>
        <w:t>Ho tenuto un simposio</w:t>
      </w:r>
      <w:r w:rsidRPr="006D05A7">
        <w:rPr>
          <w:bCs/>
          <w:lang w:val="it-IT"/>
        </w:rPr>
        <w:t xml:space="preserve"> al suo interno dal titolo: “Questa Azienda è una giungla!” Nuove Opportunità di Lavoro e Applicazioni Innovative del Cognitivismo in Azienda.</w:t>
      </w:r>
    </w:p>
    <w:p w14:paraId="77985A37" w14:textId="77777777" w:rsidR="00842001" w:rsidRDefault="006D05A7" w:rsidP="00587255">
      <w:pPr>
        <w:tabs>
          <w:tab w:val="left" w:pos="1418"/>
          <w:tab w:val="left" w:pos="1701"/>
          <w:tab w:val="right" w:pos="9356"/>
        </w:tabs>
        <w:spacing w:after="0" w:line="240" w:lineRule="exact"/>
        <w:rPr>
          <w:bCs/>
          <w:lang w:val="it-IT"/>
        </w:rPr>
      </w:pPr>
      <w:r>
        <w:rPr>
          <w:bCs/>
          <w:lang w:val="it-IT"/>
        </w:rPr>
        <w:tab/>
      </w:r>
    </w:p>
    <w:p w14:paraId="2AC9D656" w14:textId="77777777" w:rsidR="006D05A7" w:rsidRDefault="00842001" w:rsidP="00587255">
      <w:pPr>
        <w:tabs>
          <w:tab w:val="left" w:pos="1418"/>
          <w:tab w:val="left" w:pos="1701"/>
          <w:tab w:val="right" w:pos="9356"/>
        </w:tabs>
        <w:spacing w:after="0" w:line="240" w:lineRule="exact"/>
        <w:rPr>
          <w:b/>
        </w:rPr>
      </w:pPr>
      <w:r>
        <w:rPr>
          <w:b/>
          <w:color w:val="17365D"/>
          <w:lang w:val="it-IT"/>
        </w:rPr>
        <w:tab/>
      </w:r>
      <w:r w:rsidR="006D05A7" w:rsidRPr="006D05A7">
        <w:rPr>
          <w:b/>
          <w:color w:val="17365D"/>
        </w:rPr>
        <w:t>Como Congresso: “Dentro la Violenza”.</w:t>
      </w:r>
    </w:p>
    <w:p w14:paraId="1C305984" w14:textId="77777777" w:rsidR="00587255" w:rsidRPr="00587255" w:rsidRDefault="00587255" w:rsidP="00587255">
      <w:pPr>
        <w:tabs>
          <w:tab w:val="left" w:pos="1418"/>
          <w:tab w:val="left" w:pos="1701"/>
          <w:tab w:val="right" w:pos="9356"/>
        </w:tabs>
        <w:spacing w:after="0" w:line="240" w:lineRule="exact"/>
        <w:rPr>
          <w:b/>
        </w:rPr>
      </w:pPr>
    </w:p>
    <w:p w14:paraId="05E6E03E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  <w:rPr>
          <w:b/>
          <w:color w:val="17365D"/>
        </w:rPr>
      </w:pPr>
      <w:r>
        <w:rPr>
          <w:lang w:val="it-IT"/>
        </w:rPr>
        <w:t xml:space="preserve">2013 </w:t>
      </w:r>
      <w:r>
        <w:rPr>
          <w:lang w:val="it-IT"/>
        </w:rPr>
        <w:tab/>
      </w:r>
      <w:r w:rsidRPr="006D05A7">
        <w:rPr>
          <w:b/>
          <w:color w:val="17365D"/>
        </w:rPr>
        <w:t>Milano - Labirinti traumatici: il filo dell’EMDR.</w:t>
      </w:r>
    </w:p>
    <w:p w14:paraId="05356259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  <w:rPr>
          <w:b/>
          <w:color w:val="17365D"/>
        </w:rPr>
      </w:pPr>
      <w:r w:rsidRPr="006D05A7">
        <w:rPr>
          <w:b/>
          <w:color w:val="17365D"/>
        </w:rPr>
        <w:tab/>
        <w:t>Orvieto - III Convegno: Il Corpo e la Terapia Cognitiva.</w:t>
      </w:r>
    </w:p>
    <w:p w14:paraId="6C0AB02B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  <w:rPr>
          <w:b/>
          <w:color w:val="17365D"/>
        </w:rPr>
      </w:pPr>
    </w:p>
    <w:p w14:paraId="71155888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  <w:rPr>
          <w:b/>
          <w:color w:val="17365D"/>
        </w:rPr>
      </w:pPr>
      <w:r w:rsidRPr="006D05A7">
        <w:rPr>
          <w:lang w:val="it-IT"/>
        </w:rPr>
        <w:t xml:space="preserve">2012 </w:t>
      </w:r>
      <w:r>
        <w:rPr>
          <w:lang w:val="it-IT"/>
        </w:rPr>
        <w:tab/>
      </w:r>
      <w:r w:rsidRPr="006D05A7">
        <w:rPr>
          <w:b/>
          <w:color w:val="17365D"/>
        </w:rPr>
        <w:t>Monza - Gestione delle criticità relazionali ed il potenziamento del team.</w:t>
      </w:r>
    </w:p>
    <w:p w14:paraId="5AF23D6F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left="1418" w:right="-427"/>
        <w:rPr>
          <w:b/>
          <w:color w:val="17365D"/>
        </w:rPr>
      </w:pPr>
      <w:r w:rsidRPr="006D05A7">
        <w:rPr>
          <w:b/>
          <w:color w:val="17365D"/>
        </w:rPr>
        <w:t>Roma SITCC 2012 - Questioni controverse in psicoterapia cognitiva. Tra evidenza scientifica e necessità di cambiamento.</w:t>
      </w:r>
    </w:p>
    <w:p w14:paraId="1A2BB80C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left="1418" w:right="-427"/>
        <w:rPr>
          <w:b/>
          <w:color w:val="17365D"/>
        </w:rPr>
      </w:pPr>
      <w:r w:rsidRPr="006D05A7">
        <w:rPr>
          <w:b/>
          <w:color w:val="17365D"/>
        </w:rPr>
        <w:t>Monza - Seminari clinici per operatori di strutture psichiatriche.</w:t>
      </w:r>
    </w:p>
    <w:p w14:paraId="1A406D58" w14:textId="77777777" w:rsidR="006D05A7" w:rsidRPr="006D05A7" w:rsidRDefault="006D05A7" w:rsidP="006D05A7">
      <w:pPr>
        <w:tabs>
          <w:tab w:val="left" w:pos="1418"/>
          <w:tab w:val="left" w:pos="1701"/>
          <w:tab w:val="right" w:pos="9356"/>
        </w:tabs>
        <w:spacing w:after="0" w:line="240" w:lineRule="exact"/>
        <w:ind w:left="1418" w:right="-427"/>
        <w:rPr>
          <w:b/>
          <w:color w:val="17365D"/>
        </w:rPr>
      </w:pPr>
      <w:r w:rsidRPr="006D05A7">
        <w:rPr>
          <w:b/>
          <w:color w:val="17365D"/>
        </w:rPr>
        <w:t xml:space="preserve">Varese - Stili terapeutici: similitudini e differenze dei modelli cognitivi. </w:t>
      </w:r>
    </w:p>
    <w:p w14:paraId="34AF794C" w14:textId="77777777" w:rsidR="006D05A7" w:rsidRPr="006D05A7" w:rsidRDefault="006D05A7" w:rsidP="001C555F">
      <w:pPr>
        <w:tabs>
          <w:tab w:val="left" w:pos="1418"/>
          <w:tab w:val="left" w:pos="1701"/>
          <w:tab w:val="right" w:pos="9356"/>
        </w:tabs>
        <w:spacing w:after="0" w:line="240" w:lineRule="exact"/>
        <w:ind w:right="-427"/>
        <w:rPr>
          <w:b/>
          <w:color w:val="17365D"/>
        </w:rPr>
      </w:pPr>
    </w:p>
    <w:sectPr w:rsidR="006D05A7" w:rsidRPr="006D05A7" w:rsidSect="0059648E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D4B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D20AB"/>
    <w:multiLevelType w:val="hybridMultilevel"/>
    <w:tmpl w:val="D6484882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49E75742"/>
    <w:multiLevelType w:val="hybridMultilevel"/>
    <w:tmpl w:val="9ACAAD64"/>
    <w:lvl w:ilvl="0" w:tplc="08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B691E40"/>
    <w:multiLevelType w:val="hybridMultilevel"/>
    <w:tmpl w:val="6CC655C2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2D66A2B"/>
    <w:multiLevelType w:val="hybridMultilevel"/>
    <w:tmpl w:val="A4E204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FA"/>
    <w:rsid w:val="00006AA9"/>
    <w:rsid w:val="00046A4A"/>
    <w:rsid w:val="00113415"/>
    <w:rsid w:val="001C555F"/>
    <w:rsid w:val="00204CF1"/>
    <w:rsid w:val="003A4C31"/>
    <w:rsid w:val="003E7028"/>
    <w:rsid w:val="004C69FA"/>
    <w:rsid w:val="00587255"/>
    <w:rsid w:val="0059648E"/>
    <w:rsid w:val="00617149"/>
    <w:rsid w:val="006D05A7"/>
    <w:rsid w:val="00764891"/>
    <w:rsid w:val="00842001"/>
    <w:rsid w:val="0089546B"/>
    <w:rsid w:val="008A7FDE"/>
    <w:rsid w:val="00935233"/>
    <w:rsid w:val="009B5BD9"/>
    <w:rsid w:val="00A342C3"/>
    <w:rsid w:val="00A908FF"/>
    <w:rsid w:val="00A94682"/>
    <w:rsid w:val="00AE0945"/>
    <w:rsid w:val="00B21788"/>
    <w:rsid w:val="00B30CAE"/>
    <w:rsid w:val="00BD2BF4"/>
    <w:rsid w:val="00C01B77"/>
    <w:rsid w:val="00C369DC"/>
    <w:rsid w:val="00C4157F"/>
    <w:rsid w:val="00D1251C"/>
    <w:rsid w:val="00D34211"/>
    <w:rsid w:val="00D919DC"/>
    <w:rsid w:val="00DA036F"/>
    <w:rsid w:val="00E5749F"/>
    <w:rsid w:val="00EB040C"/>
    <w:rsid w:val="00F7203F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E0CF9"/>
  <w15:chartTrackingRefBased/>
  <w15:docId w15:val="{E4A0814C-A1D2-4D47-994A-B6EBF8E6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69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C69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3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Micaela Cianitto</dc:creator>
  <cp:keywords/>
  <dc:description/>
  <cp:lastModifiedBy>Luca Belvedere</cp:lastModifiedBy>
  <cp:revision>2</cp:revision>
  <cp:lastPrinted>2015-04-22T13:27:00Z</cp:lastPrinted>
  <dcterms:created xsi:type="dcterms:W3CDTF">2020-06-12T09:39:00Z</dcterms:created>
  <dcterms:modified xsi:type="dcterms:W3CDTF">2020-06-12T09:39:00Z</dcterms:modified>
  <cp:category/>
</cp:coreProperties>
</file>